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99" w:rsidRDefault="008D4186" w:rsidP="00E74F99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895CD" wp14:editId="3BD7BEDA">
                <wp:simplePos x="0" y="0"/>
                <wp:positionH relativeFrom="column">
                  <wp:posOffset>4257675</wp:posOffset>
                </wp:positionH>
                <wp:positionV relativeFrom="paragraph">
                  <wp:posOffset>-180975</wp:posOffset>
                </wp:positionV>
                <wp:extent cx="1903730" cy="476250"/>
                <wp:effectExtent l="0" t="0" r="203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186" w:rsidRPr="008D4186" w:rsidRDefault="008D4186" w:rsidP="00CD5310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D4186">
                              <w:rPr>
                                <w:b/>
                              </w:rPr>
                              <w:t>Specialist Children’s Services</w:t>
                            </w:r>
                          </w:p>
                          <w:p w:rsidR="008D4186" w:rsidRPr="008D4186" w:rsidRDefault="008D4186" w:rsidP="00CD5310">
                            <w:pPr>
                              <w:jc w:val="right"/>
                              <w:rPr>
                                <w:b/>
                                <w:color w:val="3366FF"/>
                              </w:rPr>
                            </w:pPr>
                            <w:r w:rsidRPr="008D4186">
                              <w:rPr>
                                <w:b/>
                                <w:color w:val="3366FF"/>
                              </w:rPr>
                              <w:t>Speech &amp; Language Therapy</w:t>
                            </w:r>
                          </w:p>
                          <w:p w:rsidR="008D4186" w:rsidRDefault="008D4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5.25pt;margin-top:-14.25pt;width:149.9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" strokecolor="white [3212]">
                <v:textbox>
                  <w:txbxContent>
                    <w:p w:rsidR="008D4186" w:rsidRPr="008D4186" w:rsidRDefault="008D4186" w:rsidP="00CD5310">
                      <w:pPr>
                        <w:jc w:val="right"/>
                        <w:rPr>
                          <w:b/>
                        </w:rPr>
                      </w:pPr>
                      <w:r w:rsidRPr="008D4186">
                        <w:rPr>
                          <w:b/>
                        </w:rPr>
                        <w:t>Specialist Children’s Services</w:t>
                      </w:r>
                    </w:p>
                    <w:p w:rsidR="008D4186" w:rsidRPr="008D4186" w:rsidRDefault="008D4186" w:rsidP="00CD5310">
                      <w:pPr>
                        <w:jc w:val="right"/>
                        <w:rPr>
                          <w:b/>
                          <w:color w:val="3366FF"/>
                        </w:rPr>
                      </w:pPr>
                      <w:r w:rsidRPr="008D4186">
                        <w:rPr>
                          <w:b/>
                          <w:color w:val="3366FF"/>
                        </w:rPr>
                        <w:t>Speech &amp; Language Therapy</w:t>
                      </w:r>
                    </w:p>
                    <w:p w:rsidR="008D4186" w:rsidRDefault="008D4186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16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8D4186" w:rsidRPr="001C3AAB" w:rsidTr="008D4186">
        <w:trPr>
          <w:trHeight w:val="1547"/>
        </w:trPr>
        <w:tc>
          <w:tcPr>
            <w:tcW w:w="2376" w:type="dxa"/>
          </w:tcPr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Developmental age</w:t>
            </w: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18 -</w:t>
            </w:r>
            <w:r w:rsidRPr="001C3AAB">
              <w:rPr>
                <w:rFonts w:ascii="Arial" w:hAnsi="Arial" w:cs="Arial"/>
                <w:b/>
              </w:rPr>
              <w:t xml:space="preserve"> 24 months </w:t>
            </w: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</w:tcPr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Copy sounds and words a lot.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Use 50 or more single words. These will also become more recognizable to others.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Start to put short sentences together with 2-3 words, such as ‘more juice’ or ‘bye Nanny’.</w:t>
            </w:r>
          </w:p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Common Immaturities (</w:t>
            </w:r>
            <w:proofErr w:type="spellStart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ie</w:t>
            </w:r>
            <w:proofErr w:type="spellEnd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 xml:space="preserve"> monitor and advise</w:t>
            </w:r>
            <w:r w:rsidR="006D1560">
              <w:rPr>
                <w:rFonts w:ascii="Arial" w:eastAsia="Times New Roman" w:hAnsi="Arial" w:cs="Arial"/>
                <w:b/>
                <w:lang w:val="en" w:eastAsia="en-GB"/>
              </w:rPr>
              <w:t xml:space="preserve"> – do not refer</w:t>
            </w: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)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May still not have 20+ words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May not be putting 2 words together</w:t>
            </w:r>
          </w:p>
          <w:p w:rsidR="008D4186" w:rsidRPr="00E74F99" w:rsidRDefault="008D4186" w:rsidP="008D418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4186" w:rsidRPr="001C3AAB" w:rsidTr="008D4186">
        <w:trPr>
          <w:trHeight w:val="2680"/>
        </w:trPr>
        <w:tc>
          <w:tcPr>
            <w:tcW w:w="2376" w:type="dxa"/>
          </w:tcPr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Developmental age</w:t>
            </w: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 xml:space="preserve">24 </w:t>
            </w:r>
            <w:r>
              <w:rPr>
                <w:rFonts w:ascii="Arial" w:hAnsi="Arial" w:cs="Arial"/>
                <w:b/>
              </w:rPr>
              <w:t>-</w:t>
            </w:r>
            <w:r w:rsidRPr="001C3AAB">
              <w:rPr>
                <w:rFonts w:ascii="Arial" w:hAnsi="Arial" w:cs="Arial"/>
                <w:b/>
              </w:rPr>
              <w:t xml:space="preserve"> 36 months</w:t>
            </w: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</w:tcPr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Use up to 300 words.  Use action words as well as nouns, such as ‘run’ and ‘fall’.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Put 4 or 5 words together to make short sentences, such as 'me want more juice' or ‘why it be jumping?</w:t>
            </w:r>
            <w:proofErr w:type="gramStart"/>
            <w:r w:rsidRPr="001C3AAB">
              <w:rPr>
                <w:rFonts w:ascii="Arial" w:eastAsia="Times New Roman" w:hAnsi="Arial" w:cs="Arial"/>
                <w:lang w:val="en" w:eastAsia="en-GB"/>
              </w:rPr>
              <w:t>’.</w:t>
            </w:r>
            <w:proofErr w:type="gramEnd"/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Ask lots of questions. They will want to find out the name of things and learn new words. 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 xml:space="preserve">Start to use simple plurals by </w:t>
            </w:r>
            <w:proofErr w:type="gramStart"/>
            <w:r w:rsidRPr="001C3AAB">
              <w:rPr>
                <w:rFonts w:ascii="Arial" w:eastAsia="Times New Roman" w:hAnsi="Arial" w:cs="Arial"/>
                <w:lang w:val="en" w:eastAsia="en-GB"/>
              </w:rPr>
              <w:t>adding ‘s’</w:t>
            </w:r>
            <w:proofErr w:type="gramEnd"/>
            <w:r w:rsidRPr="001C3AAB">
              <w:rPr>
                <w:rFonts w:ascii="Arial" w:eastAsia="Times New Roman" w:hAnsi="Arial" w:cs="Arial"/>
                <w:lang w:val="en" w:eastAsia="en-GB"/>
              </w:rPr>
              <w:t>, for example ‘shoes’ or ‘cars’.</w:t>
            </w:r>
          </w:p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Common Immaturities (</w:t>
            </w:r>
            <w:proofErr w:type="spellStart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ie</w:t>
            </w:r>
            <w:proofErr w:type="spellEnd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 xml:space="preserve"> monitor and advise</w:t>
            </w:r>
            <w:r w:rsidR="006D1560">
              <w:rPr>
                <w:rFonts w:ascii="Arial" w:eastAsia="Times New Roman" w:hAnsi="Arial" w:cs="Arial"/>
                <w:b/>
                <w:lang w:val="en" w:eastAsia="en-GB"/>
              </w:rPr>
              <w:t xml:space="preserve"> – do not refer</w:t>
            </w: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)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Age 2;0 to 2;6 may still not be putting 2 + words together</w:t>
            </w:r>
          </w:p>
          <w:p w:rsidR="008D4186" w:rsidRPr="00E74F99" w:rsidRDefault="008D4186" w:rsidP="008D418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4186" w:rsidRPr="001C3AAB" w:rsidTr="008D4186">
        <w:trPr>
          <w:trHeight w:val="1454"/>
        </w:trPr>
        <w:tc>
          <w:tcPr>
            <w:tcW w:w="2376" w:type="dxa"/>
          </w:tcPr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Developmental age</w:t>
            </w: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36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C3AAB">
              <w:rPr>
                <w:rFonts w:ascii="Arial" w:hAnsi="Arial" w:cs="Arial"/>
                <w:b/>
              </w:rPr>
              <w:t>- 48 months</w:t>
            </w:r>
          </w:p>
        </w:tc>
        <w:tc>
          <w:tcPr>
            <w:tcW w:w="7513" w:type="dxa"/>
          </w:tcPr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Use longer sentences and link sentences together.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Describe events that have already happened e.g. 'we went park.'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Start to like simple jokes.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Ask many questions using words like ‘what’ ‘where’ and ‘why’.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Still make mistakes with tense such as say '</w:t>
            </w:r>
            <w:proofErr w:type="spellStart"/>
            <w:r w:rsidRPr="001C3AAB">
              <w:rPr>
                <w:rFonts w:ascii="Arial" w:eastAsia="Times New Roman" w:hAnsi="Arial" w:cs="Arial"/>
                <w:lang w:val="en" w:eastAsia="en-GB"/>
              </w:rPr>
              <w:t>runned</w:t>
            </w:r>
            <w:proofErr w:type="spellEnd"/>
            <w:r w:rsidRPr="001C3AAB">
              <w:rPr>
                <w:rFonts w:ascii="Arial" w:eastAsia="Times New Roman" w:hAnsi="Arial" w:cs="Arial"/>
                <w:lang w:val="en" w:eastAsia="en-GB"/>
              </w:rPr>
              <w:t>' for ‘ran’ and '</w:t>
            </w:r>
            <w:proofErr w:type="spellStart"/>
            <w:r w:rsidRPr="001C3AAB">
              <w:rPr>
                <w:rFonts w:ascii="Arial" w:eastAsia="Times New Roman" w:hAnsi="Arial" w:cs="Arial"/>
                <w:lang w:val="en" w:eastAsia="en-GB"/>
              </w:rPr>
              <w:t>swimmed</w:t>
            </w:r>
            <w:proofErr w:type="spellEnd"/>
            <w:r w:rsidRPr="001C3AAB">
              <w:rPr>
                <w:rFonts w:ascii="Arial" w:eastAsia="Times New Roman" w:hAnsi="Arial" w:cs="Arial"/>
                <w:lang w:val="en" w:eastAsia="en-GB"/>
              </w:rPr>
              <w:t>' for ‘swam’.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Connect sentences with ‘and’, ‘but’, ‘because’ and ‘so’</w:t>
            </w:r>
          </w:p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Common Immaturities (</w:t>
            </w:r>
            <w:proofErr w:type="spellStart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ie</w:t>
            </w:r>
            <w:proofErr w:type="spellEnd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 xml:space="preserve"> monitor and advise</w:t>
            </w:r>
            <w:r w:rsidR="006D1560">
              <w:rPr>
                <w:rFonts w:ascii="Arial" w:eastAsia="Times New Roman" w:hAnsi="Arial" w:cs="Arial"/>
                <w:b/>
                <w:lang w:val="en" w:eastAsia="en-GB"/>
              </w:rPr>
              <w:t xml:space="preserve"> – do not refer</w:t>
            </w: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)</w:t>
            </w:r>
          </w:p>
          <w:p w:rsidR="008D4186" w:rsidRDefault="008D4186" w:rsidP="008D418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Not good at turn taking in conversation</w:t>
            </w:r>
          </w:p>
          <w:p w:rsidR="008D4186" w:rsidRPr="00E74F99" w:rsidRDefault="008D4186" w:rsidP="008D4186">
            <w:pPr>
              <w:pStyle w:val="ListParagraph"/>
              <w:rPr>
                <w:rFonts w:ascii="Arial" w:eastAsia="Times New Roman" w:hAnsi="Arial" w:cs="Arial"/>
                <w:sz w:val="12"/>
                <w:szCs w:val="12"/>
                <w:lang w:val="en" w:eastAsia="en-GB"/>
              </w:rPr>
            </w:pPr>
          </w:p>
          <w:p w:rsidR="008D4186" w:rsidRPr="00E74F99" w:rsidRDefault="008D4186" w:rsidP="008D4186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D4186" w:rsidRPr="001C3AAB" w:rsidTr="008D4186">
        <w:trPr>
          <w:trHeight w:val="2355"/>
        </w:trPr>
        <w:tc>
          <w:tcPr>
            <w:tcW w:w="2376" w:type="dxa"/>
          </w:tcPr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Developmental age</w:t>
            </w: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48 -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C3AAB">
              <w:rPr>
                <w:rFonts w:ascii="Arial" w:hAnsi="Arial" w:cs="Arial"/>
                <w:b/>
              </w:rPr>
              <w:t>60 months</w:t>
            </w:r>
          </w:p>
        </w:tc>
        <w:tc>
          <w:tcPr>
            <w:tcW w:w="7513" w:type="dxa"/>
          </w:tcPr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Typical Development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Use their language skills to help them learn to read.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Use sentences that are well formed and increasingly complex. However, they may still have some difficulties with grammar. For example, saying '</w:t>
            </w:r>
            <w:proofErr w:type="spellStart"/>
            <w:r w:rsidRPr="001C3AAB">
              <w:rPr>
                <w:rFonts w:ascii="Arial" w:eastAsia="Times New Roman" w:hAnsi="Arial" w:cs="Arial"/>
                <w:lang w:val="en" w:eastAsia="en-GB"/>
              </w:rPr>
              <w:t>sheeps</w:t>
            </w:r>
            <w:proofErr w:type="spellEnd"/>
            <w:r w:rsidRPr="001C3AAB">
              <w:rPr>
                <w:rFonts w:ascii="Arial" w:eastAsia="Times New Roman" w:hAnsi="Arial" w:cs="Arial"/>
                <w:lang w:val="en" w:eastAsia="en-GB"/>
              </w:rPr>
              <w:t>' instead of 'sheep' or '</w:t>
            </w:r>
            <w:proofErr w:type="spellStart"/>
            <w:r w:rsidRPr="001C3AAB">
              <w:rPr>
                <w:rFonts w:ascii="Arial" w:eastAsia="Times New Roman" w:hAnsi="Arial" w:cs="Arial"/>
                <w:lang w:val="en" w:eastAsia="en-GB"/>
              </w:rPr>
              <w:t>goed</w:t>
            </w:r>
            <w:proofErr w:type="spellEnd"/>
            <w:r w:rsidRPr="001C3AAB">
              <w:rPr>
                <w:rFonts w:ascii="Arial" w:eastAsia="Times New Roman" w:hAnsi="Arial" w:cs="Arial"/>
                <w:lang w:val="en" w:eastAsia="en-GB"/>
              </w:rPr>
              <w:t>' instead of 'went'.</w:t>
            </w:r>
          </w:p>
          <w:p w:rsidR="008D4186" w:rsidRPr="001C3AAB" w:rsidRDefault="008D4186" w:rsidP="008D418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Think more about the meanings of words, such as describing the meaning of simple words or asking what a new word means.</w:t>
            </w:r>
          </w:p>
          <w:p w:rsidR="008D4186" w:rsidRPr="001C3AAB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Common Immaturities (</w:t>
            </w:r>
            <w:proofErr w:type="spellStart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ie</w:t>
            </w:r>
            <w:proofErr w:type="spellEnd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 xml:space="preserve"> monitor and advise</w:t>
            </w:r>
            <w:r w:rsidR="006D1560">
              <w:rPr>
                <w:rFonts w:ascii="Arial" w:eastAsia="Times New Roman" w:hAnsi="Arial" w:cs="Arial"/>
                <w:b/>
                <w:lang w:val="en" w:eastAsia="en-GB"/>
              </w:rPr>
              <w:t xml:space="preserve"> – do not refer</w:t>
            </w:r>
            <w:bookmarkStart w:id="0" w:name="_GoBack"/>
            <w:bookmarkEnd w:id="0"/>
            <w:r w:rsidRPr="001C3AAB">
              <w:rPr>
                <w:rFonts w:ascii="Arial" w:eastAsia="Times New Roman" w:hAnsi="Arial" w:cs="Arial"/>
                <w:b/>
                <w:lang w:val="en" w:eastAsia="en-GB"/>
              </w:rPr>
              <w:t>)</w:t>
            </w:r>
          </w:p>
          <w:p w:rsidR="008D4186" w:rsidRDefault="008D4186" w:rsidP="008D418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Word order may still be muddled</w:t>
            </w:r>
          </w:p>
          <w:p w:rsidR="008D4186" w:rsidRPr="00E74F99" w:rsidRDefault="008D4186" w:rsidP="008D4186">
            <w:pPr>
              <w:pStyle w:val="ListParagraph"/>
              <w:rPr>
                <w:rFonts w:ascii="Arial" w:eastAsia="Times New Roman" w:hAnsi="Arial" w:cs="Arial"/>
                <w:sz w:val="12"/>
                <w:szCs w:val="12"/>
                <w:lang w:val="en" w:eastAsia="en-GB"/>
              </w:rPr>
            </w:pPr>
          </w:p>
          <w:p w:rsidR="008D4186" w:rsidRPr="00E74F99" w:rsidRDefault="008D4186" w:rsidP="008D418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D4186" w:rsidRPr="001C3AAB" w:rsidTr="008D4186">
        <w:trPr>
          <w:trHeight w:val="1135"/>
        </w:trPr>
        <w:tc>
          <w:tcPr>
            <w:tcW w:w="2376" w:type="dxa"/>
          </w:tcPr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Developmental age</w:t>
            </w: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</w:p>
          <w:p w:rsidR="008D4186" w:rsidRPr="001C3AAB" w:rsidRDefault="008D4186" w:rsidP="008D4186">
            <w:pPr>
              <w:rPr>
                <w:rFonts w:ascii="Arial" w:hAnsi="Arial" w:cs="Arial"/>
                <w:b/>
              </w:rPr>
            </w:pPr>
            <w:r w:rsidRPr="001C3AAB">
              <w:rPr>
                <w:rFonts w:ascii="Arial" w:hAnsi="Arial" w:cs="Arial"/>
                <w:b/>
              </w:rPr>
              <w:t>Over 5 years</w:t>
            </w:r>
          </w:p>
        </w:tc>
        <w:tc>
          <w:tcPr>
            <w:tcW w:w="7513" w:type="dxa"/>
          </w:tcPr>
          <w:p w:rsidR="008D4186" w:rsidRPr="001C3AAB" w:rsidRDefault="008D4186" w:rsidP="008D4186">
            <w:pPr>
              <w:rPr>
                <w:rFonts w:ascii="Arial" w:eastAsia="Times New Roman" w:hAnsi="Arial" w:cs="Arial"/>
                <w:lang w:val="en" w:eastAsia="en-GB"/>
              </w:rPr>
            </w:pPr>
            <w:r w:rsidRPr="001C3AAB">
              <w:rPr>
                <w:rFonts w:ascii="Arial" w:eastAsia="Times New Roman" w:hAnsi="Arial" w:cs="Arial"/>
                <w:lang w:val="en" w:eastAsia="en-GB"/>
              </w:rPr>
              <w:t>To consider whether your child would benefit from specific SLT support, please refer to: Communication Trust;</w:t>
            </w:r>
          </w:p>
          <w:p w:rsidR="008D4186" w:rsidRPr="00E74F99" w:rsidRDefault="008D4186" w:rsidP="008D4186">
            <w:pPr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74F99">
              <w:rPr>
                <w:rFonts w:ascii="Arial" w:eastAsia="Times New Roman" w:hAnsi="Arial" w:cs="Arial"/>
                <w:b/>
                <w:lang w:val="en" w:eastAsia="en-GB"/>
              </w:rPr>
              <w:t>“Universally Speaking” Age 5-11</w:t>
            </w:r>
          </w:p>
          <w:p w:rsidR="008D4186" w:rsidRPr="00E74F99" w:rsidRDefault="008D4186" w:rsidP="008D4186">
            <w:pPr>
              <w:rPr>
                <w:rFonts w:ascii="Arial" w:eastAsia="Times New Roman" w:hAnsi="Arial" w:cs="Arial"/>
                <w:sz w:val="6"/>
                <w:szCs w:val="6"/>
                <w:lang w:val="en" w:eastAsia="en-GB"/>
              </w:rPr>
            </w:pPr>
          </w:p>
          <w:p w:rsidR="008D4186" w:rsidRDefault="008D4186" w:rsidP="008D4186">
            <w:pPr>
              <w:tabs>
                <w:tab w:val="center" w:pos="3648"/>
              </w:tabs>
              <w:rPr>
                <w:rFonts w:ascii="Arial" w:hAnsi="Arial" w:cs="Arial"/>
              </w:rPr>
            </w:pPr>
            <w:r w:rsidRPr="001C3AAB">
              <w:rPr>
                <w:rFonts w:ascii="Arial" w:hAnsi="Arial" w:cs="Arial"/>
              </w:rPr>
              <w:t>This is available via the internet</w:t>
            </w:r>
          </w:p>
          <w:p w:rsidR="008D4186" w:rsidRPr="00E74F99" w:rsidRDefault="008D4186" w:rsidP="008D4186">
            <w:pPr>
              <w:tabs>
                <w:tab w:val="center" w:pos="364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E74F99" w:rsidRPr="008D4186" w:rsidRDefault="00E74F99" w:rsidP="00E74F99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D4186">
        <w:rPr>
          <w:rFonts w:ascii="Arial" w:hAnsi="Arial" w:cs="Arial"/>
          <w:sz w:val="36"/>
          <w:szCs w:val="36"/>
          <w:u w:val="single"/>
        </w:rPr>
        <w:t>Spoken Language</w:t>
      </w:r>
    </w:p>
    <w:p w:rsidR="00A862D3" w:rsidRDefault="00A862D3" w:rsidP="00E74F99">
      <w:pPr>
        <w:jc w:val="center"/>
        <w:rPr>
          <w:rFonts w:ascii="Arial" w:hAnsi="Arial" w:cs="Arial"/>
          <w:sz w:val="40"/>
          <w:szCs w:val="40"/>
          <w:u w:val="single"/>
        </w:rPr>
      </w:pPr>
    </w:p>
    <w:sectPr w:rsidR="00A862D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53" w:rsidRDefault="00720E53" w:rsidP="00720E53">
      <w:r>
        <w:separator/>
      </w:r>
    </w:p>
  </w:endnote>
  <w:endnote w:type="continuationSeparator" w:id="0">
    <w:p w:rsidR="00720E53" w:rsidRDefault="00720E53" w:rsidP="0072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53" w:rsidRDefault="00720E53">
    <w:pPr>
      <w:pStyle w:val="Footer"/>
    </w:pPr>
    <w:r>
      <w:t>SLT/JS/HS/2019</w:t>
    </w:r>
    <w:r w:rsidR="007E3159">
      <w:t xml:space="preserve"> </w:t>
    </w:r>
  </w:p>
  <w:p w:rsidR="00720E53" w:rsidRDefault="00720E53">
    <w:pPr>
      <w:pStyle w:val="Footer"/>
    </w:pPr>
    <w:r>
      <w:t xml:space="preserve">Review </w:t>
    </w:r>
    <w:r w:rsidR="006D26C9">
      <w:t>Nov 2019</w:t>
    </w:r>
  </w:p>
  <w:p w:rsidR="00720E53" w:rsidRDefault="00720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53" w:rsidRDefault="00720E53" w:rsidP="00720E53">
      <w:r>
        <w:separator/>
      </w:r>
    </w:p>
  </w:footnote>
  <w:footnote w:type="continuationSeparator" w:id="0">
    <w:p w:rsidR="00720E53" w:rsidRDefault="00720E53" w:rsidP="0072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99" w:rsidRDefault="00E74F99" w:rsidP="00E74F99">
    <w:pPr>
      <w:pStyle w:val="Header"/>
      <w:tabs>
        <w:tab w:val="clear" w:pos="4513"/>
        <w:tab w:val="clear" w:pos="9026"/>
        <w:tab w:val="left" w:pos="7695"/>
      </w:tabs>
    </w:pPr>
    <w:r w:rsidRPr="008D4186">
      <w:rPr>
        <w:rFonts w:ascii="Calibri" w:hAnsi="Calibri"/>
        <w:noProof/>
        <w:color w:val="1F497D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6C66B5BC" wp14:editId="3B56F0CC">
          <wp:simplePos x="0" y="0"/>
          <wp:positionH relativeFrom="column">
            <wp:posOffset>3584575</wp:posOffset>
          </wp:positionH>
          <wp:positionV relativeFrom="paragraph">
            <wp:posOffset>-374015</wp:posOffset>
          </wp:positionV>
          <wp:extent cx="2731770" cy="809625"/>
          <wp:effectExtent l="0" t="0" r="0" b="9525"/>
          <wp:wrapTight wrapText="bothSides">
            <wp:wrapPolygon edited="0">
              <wp:start x="0" y="0"/>
              <wp:lineTo x="0" y="21346"/>
              <wp:lineTo x="21389" y="21346"/>
              <wp:lineTo x="21389" y="0"/>
              <wp:lineTo x="0" y="0"/>
            </wp:wrapPolygon>
          </wp:wrapTight>
          <wp:docPr id="3" name="Picture 3" descr="Chest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est-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7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1F497D"/>
        <w:lang w:eastAsia="en-GB"/>
      </w:rPr>
      <w:drawing>
        <wp:anchor distT="0" distB="0" distL="114300" distR="114300" simplePos="0" relativeHeight="251659264" behindDoc="1" locked="0" layoutInCell="1" allowOverlap="1" wp14:anchorId="43A3D4A0" wp14:editId="7F20E3F3">
          <wp:simplePos x="0" y="0"/>
          <wp:positionH relativeFrom="column">
            <wp:posOffset>-81280</wp:posOffset>
          </wp:positionH>
          <wp:positionV relativeFrom="paragraph">
            <wp:posOffset>-306705</wp:posOffset>
          </wp:positionV>
          <wp:extent cx="767080" cy="666750"/>
          <wp:effectExtent l="0" t="0" r="0" b="0"/>
          <wp:wrapTight wrapText="bothSides">
            <wp:wrapPolygon edited="0">
              <wp:start x="0" y="0"/>
              <wp:lineTo x="0" y="20983"/>
              <wp:lineTo x="20921" y="20983"/>
              <wp:lineTo x="20921" y="0"/>
              <wp:lineTo x="0" y="0"/>
            </wp:wrapPolygon>
          </wp:wrapTight>
          <wp:docPr id="1" name="Picture 1" descr="proudto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udtoc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D5DBB6" wp14:editId="465AA777">
              <wp:simplePos x="0" y="0"/>
              <wp:positionH relativeFrom="column">
                <wp:posOffset>682625</wp:posOffset>
              </wp:positionH>
              <wp:positionV relativeFrom="paragraph">
                <wp:posOffset>1862455</wp:posOffset>
              </wp:positionV>
              <wp:extent cx="763270" cy="596265"/>
              <wp:effectExtent l="0" t="0" r="1905" b="0"/>
              <wp:wrapTight wrapText="bothSides">
                <wp:wrapPolygon edited="0">
                  <wp:start x="-270" y="0"/>
                  <wp:lineTo x="-270" y="21255"/>
                  <wp:lineTo x="21600" y="21255"/>
                  <wp:lineTo x="21600" y="0"/>
                  <wp:lineTo x="-27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F99" w:rsidRDefault="00E74F9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75pt;margin-top:146.65pt;width:60.1pt;height:46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" stroked="f">
              <v:textbox style="mso-fit-shape-to-text:t">
                <w:txbxContent>
                  <w:p w:rsidR="00E74F99" w:rsidRDefault="00E74F99"/>
                </w:txbxContent>
              </v:textbox>
              <w10:wrap type="tight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21F"/>
    <w:multiLevelType w:val="hybridMultilevel"/>
    <w:tmpl w:val="2AEA9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D2D60"/>
    <w:multiLevelType w:val="hybridMultilevel"/>
    <w:tmpl w:val="DDC8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908D7"/>
    <w:multiLevelType w:val="hybridMultilevel"/>
    <w:tmpl w:val="F25A0F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C1740"/>
    <w:multiLevelType w:val="hybridMultilevel"/>
    <w:tmpl w:val="DFF2E0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074B3"/>
    <w:multiLevelType w:val="hybridMultilevel"/>
    <w:tmpl w:val="A27288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32203"/>
    <w:multiLevelType w:val="hybridMultilevel"/>
    <w:tmpl w:val="02806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61C06"/>
    <w:multiLevelType w:val="hybridMultilevel"/>
    <w:tmpl w:val="891E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B7D0E"/>
    <w:multiLevelType w:val="hybridMultilevel"/>
    <w:tmpl w:val="B088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16677"/>
    <w:multiLevelType w:val="hybridMultilevel"/>
    <w:tmpl w:val="59BE2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30AD4"/>
    <w:multiLevelType w:val="hybridMultilevel"/>
    <w:tmpl w:val="40AC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74143"/>
    <w:multiLevelType w:val="hybridMultilevel"/>
    <w:tmpl w:val="FE92F1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24D8C"/>
    <w:multiLevelType w:val="hybridMultilevel"/>
    <w:tmpl w:val="795E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22"/>
    <w:rsid w:val="001A52EB"/>
    <w:rsid w:val="001C3AAB"/>
    <w:rsid w:val="006D1560"/>
    <w:rsid w:val="006D26C9"/>
    <w:rsid w:val="00720E53"/>
    <w:rsid w:val="007E3159"/>
    <w:rsid w:val="008D4186"/>
    <w:rsid w:val="00A862D3"/>
    <w:rsid w:val="00B34622"/>
    <w:rsid w:val="00DC20CF"/>
    <w:rsid w:val="00E231E9"/>
    <w:rsid w:val="00E73FDE"/>
    <w:rsid w:val="00E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A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6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53"/>
  </w:style>
  <w:style w:type="paragraph" w:styleId="Footer">
    <w:name w:val="footer"/>
    <w:basedOn w:val="Normal"/>
    <w:link w:val="Foot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53"/>
  </w:style>
  <w:style w:type="paragraph" w:styleId="BalloonText">
    <w:name w:val="Balloon Text"/>
    <w:basedOn w:val="Normal"/>
    <w:link w:val="BalloonTextChar"/>
    <w:uiPriority w:val="99"/>
    <w:semiHidden/>
    <w:unhideWhenUsed/>
    <w:rsid w:val="0072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A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6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53"/>
  </w:style>
  <w:style w:type="paragraph" w:styleId="Footer">
    <w:name w:val="footer"/>
    <w:basedOn w:val="Normal"/>
    <w:link w:val="FooterChar"/>
    <w:uiPriority w:val="99"/>
    <w:unhideWhenUsed/>
    <w:rsid w:val="00720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53"/>
  </w:style>
  <w:style w:type="paragraph" w:styleId="BalloonText">
    <w:name w:val="Balloon Text"/>
    <w:basedOn w:val="Normal"/>
    <w:link w:val="BalloonTextChar"/>
    <w:uiPriority w:val="99"/>
    <w:semiHidden/>
    <w:unhideWhenUsed/>
    <w:rsid w:val="0072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52AB-BD0D-4192-89ED-1CC40C2E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Storer</dc:creator>
  <cp:lastModifiedBy>Jane Storer</cp:lastModifiedBy>
  <cp:revision>4</cp:revision>
  <dcterms:created xsi:type="dcterms:W3CDTF">2019-08-15T15:12:00Z</dcterms:created>
  <dcterms:modified xsi:type="dcterms:W3CDTF">2019-12-31T10:11:00Z</dcterms:modified>
</cp:coreProperties>
</file>